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EBA3B" w14:textId="77777777" w:rsidR="00BE6A68" w:rsidRDefault="00BE6A68" w:rsidP="00697D9C">
      <w:pPr>
        <w:jc w:val="center"/>
        <w:rPr>
          <w:rFonts w:ascii="Arial" w:hAnsi="Arial"/>
          <w:b/>
          <w:color w:val="E36C0A" w:themeColor="accent6" w:themeShade="BF"/>
          <w:sz w:val="28"/>
          <w:szCs w:val="28"/>
        </w:rPr>
      </w:pPr>
    </w:p>
    <w:p w14:paraId="59CB32F0" w14:textId="27C40F62" w:rsidR="00697D9C" w:rsidRPr="00BE6A68" w:rsidRDefault="00977935" w:rsidP="00BE6A68">
      <w:pPr>
        <w:rPr>
          <w:rFonts w:ascii="Arial" w:hAnsi="Arial"/>
          <w:b/>
          <w:color w:val="E36C0A" w:themeColor="accent6" w:themeShade="BF"/>
          <w:sz w:val="40"/>
          <w:szCs w:val="40"/>
        </w:rPr>
      </w:pPr>
      <w:r>
        <w:rPr>
          <w:rFonts w:ascii="Arial" w:hAnsi="Arial"/>
          <w:b/>
          <w:color w:val="E36C0A" w:themeColor="accent6" w:themeShade="BF"/>
          <w:sz w:val="40"/>
          <w:szCs w:val="40"/>
        </w:rPr>
        <w:t xml:space="preserve">Advanced Fascial Approaches: </w:t>
      </w:r>
      <w:r w:rsidR="007724B5">
        <w:rPr>
          <w:rFonts w:ascii="Arial" w:hAnsi="Arial"/>
          <w:b/>
          <w:color w:val="E36C0A" w:themeColor="accent6" w:themeShade="BF"/>
          <w:sz w:val="40"/>
          <w:szCs w:val="40"/>
        </w:rPr>
        <w:t>Head, Neck,</w:t>
      </w:r>
      <w:r>
        <w:rPr>
          <w:rFonts w:ascii="Arial" w:hAnsi="Arial"/>
          <w:b/>
          <w:color w:val="E36C0A" w:themeColor="accent6" w:themeShade="BF"/>
          <w:sz w:val="40"/>
          <w:szCs w:val="40"/>
        </w:rPr>
        <w:t xml:space="preserve"> &amp; </w:t>
      </w:r>
      <w:r w:rsidR="007724B5">
        <w:rPr>
          <w:rFonts w:ascii="Arial" w:hAnsi="Arial"/>
          <w:b/>
          <w:color w:val="E36C0A" w:themeColor="accent6" w:themeShade="BF"/>
          <w:sz w:val="40"/>
          <w:szCs w:val="40"/>
        </w:rPr>
        <w:t>Jaw</w:t>
      </w:r>
    </w:p>
    <w:p w14:paraId="636E024B" w14:textId="77777777" w:rsidR="00697D9C" w:rsidRPr="0083775E" w:rsidRDefault="00697D9C" w:rsidP="00697D9C">
      <w:pPr>
        <w:jc w:val="both"/>
        <w:rPr>
          <w:rFonts w:ascii="Arial" w:hAnsi="Arial" w:cs="Arial"/>
          <w:sz w:val="22"/>
          <w:szCs w:val="22"/>
        </w:rPr>
      </w:pPr>
    </w:p>
    <w:p w14:paraId="5F060AE9" w14:textId="77777777" w:rsidR="00697D9C" w:rsidRPr="008A45C1" w:rsidRDefault="00697D9C">
      <w:pPr>
        <w:rPr>
          <w:rFonts w:ascii="Arial" w:hAnsi="Arial" w:cs="Arial"/>
        </w:rPr>
      </w:pPr>
    </w:p>
    <w:p w14:paraId="3098190C" w14:textId="3DFB7BB0" w:rsidR="0083775E" w:rsidRPr="008A45C1" w:rsidRDefault="00977935" w:rsidP="00977935">
      <w:pPr>
        <w:jc w:val="both"/>
        <w:rPr>
          <w:rFonts w:ascii="Arial" w:hAnsi="Arial" w:cs="Arial"/>
        </w:rPr>
      </w:pPr>
      <w:r w:rsidRPr="008A45C1">
        <w:rPr>
          <w:rFonts w:ascii="Arial" w:hAnsi="Arial" w:cs="Arial"/>
          <w:b/>
          <w:bCs/>
        </w:rPr>
        <w:t xml:space="preserve">Advanced Fascial Approaches: </w:t>
      </w:r>
      <w:r w:rsidR="007724B5">
        <w:rPr>
          <w:rFonts w:ascii="Arial" w:hAnsi="Arial" w:cs="Arial"/>
          <w:b/>
          <w:bCs/>
        </w:rPr>
        <w:t>Head, Neck,</w:t>
      </w:r>
      <w:r w:rsidRPr="008A45C1">
        <w:rPr>
          <w:rFonts w:ascii="Arial" w:hAnsi="Arial" w:cs="Arial"/>
          <w:b/>
          <w:bCs/>
        </w:rPr>
        <w:t xml:space="preserve"> &amp; </w:t>
      </w:r>
      <w:r w:rsidR="007724B5">
        <w:rPr>
          <w:rFonts w:ascii="Arial" w:hAnsi="Arial" w:cs="Arial"/>
          <w:b/>
          <w:bCs/>
        </w:rPr>
        <w:t>Jaw</w:t>
      </w:r>
      <w:r w:rsidRPr="008A45C1">
        <w:rPr>
          <w:rFonts w:ascii="Arial" w:hAnsi="Arial" w:cs="Arial"/>
          <w:b/>
          <w:bCs/>
        </w:rPr>
        <w:t xml:space="preserve"> </w:t>
      </w:r>
      <w:r w:rsidRPr="008A45C1">
        <w:rPr>
          <w:rFonts w:ascii="Arial" w:hAnsi="Arial" w:cs="Arial"/>
        </w:rPr>
        <w:t xml:space="preserve">is a continuation of the Fascial Approaches: </w:t>
      </w:r>
      <w:r w:rsidR="007724B5">
        <w:rPr>
          <w:rFonts w:ascii="Arial" w:hAnsi="Arial" w:cs="Arial"/>
        </w:rPr>
        <w:t>HNJ</w:t>
      </w:r>
      <w:r w:rsidRPr="008A45C1">
        <w:rPr>
          <w:rFonts w:ascii="Arial" w:hAnsi="Arial" w:cs="Arial"/>
        </w:rPr>
        <w:t xml:space="preserve"> course, where we apply the skills </w:t>
      </w:r>
      <w:r w:rsidR="007724B5">
        <w:rPr>
          <w:rFonts w:ascii="Arial" w:hAnsi="Arial" w:cs="Arial"/>
        </w:rPr>
        <w:t xml:space="preserve">previously learned to add more techniques for the TMJ, neck, and associated muscles.  We will be using subtle energy techniques for the cranial bones, the ear, and anterior neck.  More intraoral procedures and gentle methods of assessing and realigning vertebral rotations will be practiced.  This course also features neck and hyoid bone unwinding as well as cervical compressions and lateral releases.  The use of Chinese </w:t>
      </w:r>
      <w:proofErr w:type="spellStart"/>
      <w:r w:rsidR="007724B5">
        <w:rPr>
          <w:rFonts w:ascii="Arial" w:hAnsi="Arial" w:cs="Arial"/>
        </w:rPr>
        <w:t>Guasha</w:t>
      </w:r>
      <w:proofErr w:type="spellEnd"/>
      <w:r w:rsidR="007724B5">
        <w:rPr>
          <w:rFonts w:ascii="Arial" w:hAnsi="Arial" w:cs="Arial"/>
        </w:rPr>
        <w:t xml:space="preserve"> will also be introduced and explored.</w:t>
      </w:r>
    </w:p>
    <w:p w14:paraId="3882ADB9" w14:textId="084F6442" w:rsidR="00977935" w:rsidRPr="008A45C1" w:rsidRDefault="00977935" w:rsidP="00977935">
      <w:pPr>
        <w:jc w:val="both"/>
        <w:rPr>
          <w:rFonts w:ascii="Arial" w:hAnsi="Arial" w:cs="Arial"/>
        </w:rPr>
      </w:pPr>
    </w:p>
    <w:p w14:paraId="68C5E77B" w14:textId="4F2D23F7" w:rsidR="00977935" w:rsidRPr="008A45C1" w:rsidRDefault="00977935" w:rsidP="00977935">
      <w:pPr>
        <w:jc w:val="both"/>
        <w:rPr>
          <w:rFonts w:ascii="Arial" w:hAnsi="Arial" w:cs="Arial"/>
        </w:rPr>
      </w:pPr>
      <w:r w:rsidRPr="008A45C1">
        <w:rPr>
          <w:rFonts w:ascii="Arial" w:hAnsi="Arial" w:cs="Arial"/>
        </w:rPr>
        <w:t xml:space="preserve">The course investment includes course lecture notes with clear colour photographs of techniques and step by step instruction.  </w:t>
      </w:r>
      <w:proofErr w:type="spellStart"/>
      <w:r w:rsidRPr="008A45C1">
        <w:rPr>
          <w:rFonts w:ascii="Arial" w:hAnsi="Arial" w:cs="Arial"/>
        </w:rPr>
        <w:t>Guasha</w:t>
      </w:r>
      <w:proofErr w:type="spellEnd"/>
      <w:r w:rsidRPr="008A45C1">
        <w:rPr>
          <w:rFonts w:ascii="Arial" w:hAnsi="Arial" w:cs="Arial"/>
        </w:rPr>
        <w:t xml:space="preserve"> tools for use in the course are provided and available for purchase for a small fee.</w:t>
      </w:r>
    </w:p>
    <w:p w14:paraId="5605AEC2" w14:textId="77777777" w:rsidR="0083775E" w:rsidRPr="008A45C1" w:rsidRDefault="0083775E" w:rsidP="0083775E">
      <w:pPr>
        <w:jc w:val="both"/>
        <w:rPr>
          <w:rFonts w:ascii="Arial" w:hAnsi="Arial" w:cs="Arial"/>
        </w:rPr>
      </w:pPr>
    </w:p>
    <w:p w14:paraId="330E3AAB" w14:textId="3BB0B0F5" w:rsidR="0083775E" w:rsidRPr="008A45C1" w:rsidRDefault="00977935" w:rsidP="0083775E">
      <w:pPr>
        <w:jc w:val="both"/>
        <w:rPr>
          <w:rFonts w:ascii="Arial" w:hAnsi="Arial" w:cs="Arial"/>
        </w:rPr>
      </w:pPr>
      <w:r w:rsidRPr="008A45C1">
        <w:rPr>
          <w:rFonts w:ascii="Arial" w:hAnsi="Arial" w:cs="Arial"/>
          <w:b/>
        </w:rPr>
        <w:t>Participants of any “Advanced Fascial Approaches” courses must have completed a more fundamental “Fascial Approaches” course.</w:t>
      </w:r>
    </w:p>
    <w:p w14:paraId="43ED8511" w14:textId="77777777" w:rsidR="00BE6A68" w:rsidRPr="008A45C1" w:rsidRDefault="00BE6A68" w:rsidP="0083775E">
      <w:pPr>
        <w:jc w:val="both"/>
        <w:rPr>
          <w:rFonts w:ascii="Arial" w:hAnsi="Arial" w:cs="Arial"/>
        </w:rPr>
      </w:pPr>
    </w:p>
    <w:p w14:paraId="21A7597E" w14:textId="43A46BC9" w:rsidR="008A45C1" w:rsidRPr="008A45C1" w:rsidRDefault="008A45C1" w:rsidP="0083775E">
      <w:pPr>
        <w:jc w:val="both"/>
        <w:rPr>
          <w:rFonts w:ascii="Arial" w:hAnsi="Arial" w:cs="Arial"/>
        </w:rPr>
      </w:pPr>
    </w:p>
    <w:p w14:paraId="15C7C9DA" w14:textId="120E0937" w:rsidR="008A45C1" w:rsidRPr="008A45C1" w:rsidRDefault="008A45C1" w:rsidP="0083775E">
      <w:pPr>
        <w:jc w:val="both"/>
        <w:rPr>
          <w:rFonts w:ascii="Arial" w:hAnsi="Arial" w:cs="Arial"/>
          <w:u w:val="single"/>
        </w:rPr>
      </w:pP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r w:rsidRPr="008A45C1">
        <w:rPr>
          <w:rFonts w:ascii="Arial" w:hAnsi="Arial" w:cs="Arial"/>
          <w:u w:val="single"/>
        </w:rPr>
        <w:tab/>
      </w:r>
    </w:p>
    <w:p w14:paraId="3F8436FB" w14:textId="4E3E1745" w:rsidR="008A45C1" w:rsidRPr="008A45C1" w:rsidRDefault="008A45C1" w:rsidP="0083775E">
      <w:pPr>
        <w:jc w:val="both"/>
        <w:rPr>
          <w:rFonts w:ascii="Arial" w:hAnsi="Arial" w:cs="Arial"/>
        </w:rPr>
      </w:pPr>
    </w:p>
    <w:p w14:paraId="16163583" w14:textId="77777777" w:rsidR="000B37A3" w:rsidRDefault="008A45C1" w:rsidP="008A45C1">
      <w:pPr>
        <w:jc w:val="both"/>
        <w:rPr>
          <w:rFonts w:ascii="Arial" w:hAnsi="Arial" w:cs="Arial"/>
        </w:rPr>
      </w:pPr>
      <w:r w:rsidRPr="5F61C1DE">
        <w:rPr>
          <w:rFonts w:ascii="Arial" w:hAnsi="Arial" w:cs="Arial"/>
        </w:rPr>
        <w:t xml:space="preserve">Dates: </w:t>
      </w:r>
      <w:r w:rsidR="002F1B30">
        <w:tab/>
      </w:r>
      <w:r w:rsidR="6518DF6F" w:rsidRPr="5F61C1DE">
        <w:rPr>
          <w:rFonts w:ascii="Arial" w:hAnsi="Arial" w:cs="Arial"/>
        </w:rPr>
        <w:t xml:space="preserve">Oct 16 &amp; </w:t>
      </w:r>
      <w:proofErr w:type="gramStart"/>
      <w:r w:rsidR="6518DF6F" w:rsidRPr="5F61C1DE">
        <w:rPr>
          <w:rFonts w:ascii="Arial" w:hAnsi="Arial" w:cs="Arial"/>
        </w:rPr>
        <w:t>17;</w:t>
      </w:r>
      <w:proofErr w:type="gramEnd"/>
      <w:r w:rsidR="002F1B30" w:rsidRPr="5F61C1DE">
        <w:rPr>
          <w:rFonts w:ascii="Arial" w:hAnsi="Arial" w:cs="Arial"/>
        </w:rPr>
        <w:t xml:space="preserve"> </w:t>
      </w:r>
    </w:p>
    <w:p w14:paraId="1B916B40" w14:textId="30C7EA0E" w:rsidR="002F1B30" w:rsidRPr="008A45C1" w:rsidRDefault="000B37A3" w:rsidP="008A45C1">
      <w:pPr>
        <w:jc w:val="both"/>
        <w:rPr>
          <w:rFonts w:ascii="Arial" w:hAnsi="Arial" w:cs="Arial"/>
        </w:rPr>
      </w:pPr>
      <w:r>
        <w:rPr>
          <w:rFonts w:ascii="Arial" w:hAnsi="Arial" w:cs="Arial"/>
        </w:rPr>
        <w:t xml:space="preserve">Location: </w:t>
      </w:r>
      <w:r>
        <w:rPr>
          <w:rFonts w:ascii="Arial" w:hAnsi="Arial" w:cs="Arial"/>
        </w:rPr>
        <w:tab/>
        <w:t xml:space="preserve">CCMH, </w:t>
      </w:r>
      <w:r w:rsidR="002F1B30" w:rsidRPr="5F61C1DE">
        <w:rPr>
          <w:rFonts w:ascii="Arial" w:hAnsi="Arial" w:cs="Arial"/>
        </w:rPr>
        <w:t>Halifax, NS</w:t>
      </w:r>
    </w:p>
    <w:p w14:paraId="5CB3BACD" w14:textId="27145DB9" w:rsidR="008A45C1" w:rsidRPr="008A45C1" w:rsidRDefault="008A45C1" w:rsidP="008A45C1">
      <w:pPr>
        <w:jc w:val="both"/>
        <w:rPr>
          <w:rFonts w:ascii="Arial" w:hAnsi="Arial" w:cs="Arial"/>
        </w:rPr>
      </w:pPr>
      <w:r w:rsidRPr="008A45C1">
        <w:rPr>
          <w:rFonts w:ascii="Arial" w:hAnsi="Arial" w:cs="Arial"/>
        </w:rPr>
        <w:t>Time</w:t>
      </w:r>
      <w:r w:rsidR="002F1B30">
        <w:rPr>
          <w:rFonts w:ascii="Arial" w:hAnsi="Arial" w:cs="Arial"/>
        </w:rPr>
        <w:t>s</w:t>
      </w:r>
      <w:r w:rsidRPr="008A45C1">
        <w:rPr>
          <w:rFonts w:ascii="Arial" w:hAnsi="Arial" w:cs="Arial"/>
        </w:rPr>
        <w:t xml:space="preserve">: </w:t>
      </w:r>
      <w:r w:rsidRPr="008A45C1">
        <w:rPr>
          <w:rFonts w:ascii="Arial" w:hAnsi="Arial" w:cs="Arial"/>
        </w:rPr>
        <w:tab/>
      </w:r>
      <w:r w:rsidR="002F1B30" w:rsidRPr="008A45C1">
        <w:rPr>
          <w:rFonts w:ascii="Arial" w:hAnsi="Arial" w:cs="Arial"/>
        </w:rPr>
        <w:t>Saturday</w:t>
      </w:r>
      <w:r w:rsidR="002F1B30">
        <w:rPr>
          <w:rFonts w:ascii="Arial" w:hAnsi="Arial" w:cs="Arial"/>
        </w:rPr>
        <w:t xml:space="preserve"> &amp; Sunday,</w:t>
      </w:r>
      <w:r w:rsidR="002F1B30" w:rsidRPr="008A45C1">
        <w:rPr>
          <w:rFonts w:ascii="Arial" w:hAnsi="Arial" w:cs="Arial"/>
        </w:rPr>
        <w:t xml:space="preserve"> </w:t>
      </w:r>
      <w:r w:rsidRPr="008A45C1">
        <w:rPr>
          <w:rFonts w:ascii="Arial" w:hAnsi="Arial" w:cs="Arial"/>
        </w:rPr>
        <w:t>9am-5pm</w:t>
      </w:r>
    </w:p>
    <w:p w14:paraId="3055AAC1" w14:textId="44736E7B" w:rsidR="008A45C1" w:rsidRPr="008A45C1" w:rsidRDefault="008A45C1" w:rsidP="008A45C1">
      <w:pPr>
        <w:jc w:val="both"/>
        <w:rPr>
          <w:rFonts w:ascii="Arial" w:hAnsi="Arial" w:cs="Arial"/>
        </w:rPr>
      </w:pPr>
      <w:r w:rsidRPr="008A45C1">
        <w:rPr>
          <w:rFonts w:ascii="Arial" w:hAnsi="Arial" w:cs="Arial"/>
        </w:rPr>
        <w:t>Investment:</w:t>
      </w:r>
      <w:r w:rsidRPr="008A45C1">
        <w:rPr>
          <w:rFonts w:ascii="Arial" w:hAnsi="Arial" w:cs="Arial"/>
        </w:rPr>
        <w:tab/>
        <w:t>$475</w:t>
      </w:r>
    </w:p>
    <w:p w14:paraId="61847A77" w14:textId="3FF8B897" w:rsidR="008A45C1" w:rsidRPr="008A45C1" w:rsidRDefault="008A45C1" w:rsidP="008A45C1">
      <w:pPr>
        <w:jc w:val="both"/>
        <w:rPr>
          <w:rFonts w:ascii="Arial" w:hAnsi="Arial" w:cs="Arial"/>
        </w:rPr>
      </w:pPr>
      <w:r w:rsidRPr="008A45C1">
        <w:rPr>
          <w:rFonts w:ascii="Arial" w:hAnsi="Arial" w:cs="Arial"/>
        </w:rPr>
        <w:t xml:space="preserve">CEU’s: </w:t>
      </w:r>
      <w:r w:rsidRPr="008A45C1">
        <w:rPr>
          <w:rFonts w:ascii="Arial" w:hAnsi="Arial" w:cs="Arial"/>
        </w:rPr>
        <w:tab/>
        <w:t>MTANS 7 Primary, CMTNL 7 Cat. A, CMTNB 7 Cat. A</w:t>
      </w:r>
    </w:p>
    <w:p w14:paraId="325B0498" w14:textId="3DFBC49C" w:rsidR="008A45C1" w:rsidRDefault="008A45C1" w:rsidP="008A45C1">
      <w:pPr>
        <w:jc w:val="both"/>
        <w:rPr>
          <w:rFonts w:ascii="Arial" w:hAnsi="Arial" w:cs="Arial"/>
        </w:rPr>
      </w:pPr>
      <w:r w:rsidRPr="008A45C1">
        <w:rPr>
          <w:rFonts w:ascii="Arial" w:hAnsi="Arial" w:cs="Arial"/>
        </w:rPr>
        <w:t xml:space="preserve">Instructor: </w:t>
      </w:r>
      <w:r w:rsidRPr="008A45C1">
        <w:rPr>
          <w:rFonts w:ascii="Arial" w:hAnsi="Arial" w:cs="Arial"/>
        </w:rPr>
        <w:tab/>
        <w:t>Peter Stuart</w:t>
      </w:r>
    </w:p>
    <w:p w14:paraId="7EB2722E" w14:textId="1ED342ED" w:rsidR="008A45C1" w:rsidRDefault="008A45C1" w:rsidP="008A45C1">
      <w:pPr>
        <w:jc w:val="both"/>
        <w:rPr>
          <w:rFonts w:ascii="Arial" w:hAnsi="Arial" w:cs="Arial"/>
        </w:rPr>
      </w:pPr>
    </w:p>
    <w:p w14:paraId="39F3A7F9" w14:textId="77777777" w:rsidR="008A45C1" w:rsidRPr="008A45C1" w:rsidRDefault="008A45C1" w:rsidP="008A45C1">
      <w:pPr>
        <w:jc w:val="both"/>
        <w:rPr>
          <w:rFonts w:ascii="Arial" w:hAnsi="Arial" w:cs="Arial"/>
        </w:rPr>
      </w:pPr>
      <w:r w:rsidRPr="008A45C1">
        <w:rPr>
          <w:rFonts w:ascii="Arial" w:hAnsi="Arial" w:cs="Arial"/>
        </w:rPr>
        <w:t>Peter Stuart has been a practicing massage therapist, fascial release specialist and educator since 1993, specializing in the assessment and treatment of chronic conditions and transformation from the negative effects of trauma.</w:t>
      </w:r>
    </w:p>
    <w:p w14:paraId="29BB4D73" w14:textId="1196F5F8" w:rsidR="008A45C1" w:rsidRDefault="008A45C1" w:rsidP="008A45C1">
      <w:pPr>
        <w:jc w:val="both"/>
        <w:rPr>
          <w:rFonts w:ascii="Arial" w:hAnsi="Arial" w:cs="Arial"/>
        </w:rPr>
      </w:pPr>
    </w:p>
    <w:p w14:paraId="6766DF9E" w14:textId="77777777" w:rsidR="008A45C1" w:rsidRPr="008A45C1" w:rsidRDefault="008A45C1" w:rsidP="008A45C1">
      <w:pPr>
        <w:jc w:val="both"/>
        <w:rPr>
          <w:rFonts w:ascii="Arial" w:hAnsi="Arial" w:cs="Arial"/>
        </w:rPr>
      </w:pPr>
    </w:p>
    <w:p w14:paraId="3F0F94F9" w14:textId="1B624BDD" w:rsidR="008A45C1" w:rsidRPr="008A45C1" w:rsidRDefault="008A45C1" w:rsidP="0083775E">
      <w:pPr>
        <w:jc w:val="both"/>
        <w:rPr>
          <w:rFonts w:ascii="Arial" w:hAnsi="Arial" w:cs="Arial"/>
        </w:rPr>
      </w:pPr>
    </w:p>
    <w:p w14:paraId="25051555" w14:textId="2D4EA764" w:rsidR="008A45C1" w:rsidRPr="008A45C1" w:rsidRDefault="008A45C1" w:rsidP="008A45C1">
      <w:pPr>
        <w:jc w:val="right"/>
        <w:rPr>
          <w:rFonts w:ascii="Arial" w:hAnsi="Arial" w:cs="Arial"/>
          <w:b/>
          <w:bCs/>
        </w:rPr>
      </w:pPr>
      <w:r w:rsidRPr="008A45C1">
        <w:rPr>
          <w:rFonts w:ascii="Arial" w:hAnsi="Arial" w:cs="Arial"/>
          <w:b/>
          <w:bCs/>
        </w:rPr>
        <w:t xml:space="preserve">To register, or for more information: </w:t>
      </w:r>
      <w:hyperlink r:id="rId10" w:history="1">
        <w:r w:rsidRPr="008A45C1">
          <w:rPr>
            <w:rStyle w:val="Hyperlink"/>
            <w:rFonts w:ascii="Arial" w:hAnsi="Arial" w:cs="Arial"/>
            <w:b/>
            <w:bCs/>
          </w:rPr>
          <w:t>peterstuart@me.com</w:t>
        </w:r>
      </w:hyperlink>
    </w:p>
    <w:p w14:paraId="3C450ED7" w14:textId="4C714AAC" w:rsidR="008A45C1" w:rsidRPr="008A45C1" w:rsidRDefault="008A45C1" w:rsidP="008A45C1">
      <w:pPr>
        <w:jc w:val="right"/>
        <w:rPr>
          <w:rFonts w:ascii="Arial" w:hAnsi="Arial" w:cs="Arial"/>
          <w:b/>
          <w:bCs/>
        </w:rPr>
      </w:pPr>
      <w:r w:rsidRPr="008A45C1">
        <w:rPr>
          <w:rFonts w:ascii="Arial" w:hAnsi="Arial" w:cs="Arial"/>
          <w:b/>
          <w:bCs/>
        </w:rPr>
        <w:t>902.452.4730</w:t>
      </w:r>
    </w:p>
    <w:p w14:paraId="09B85D88" w14:textId="77777777" w:rsidR="008A45C1" w:rsidRPr="0083775E" w:rsidRDefault="008A45C1" w:rsidP="0083775E">
      <w:pPr>
        <w:jc w:val="both"/>
        <w:rPr>
          <w:rFonts w:ascii="Arial" w:hAnsi="Arial" w:cs="Arial"/>
          <w:sz w:val="22"/>
          <w:szCs w:val="22"/>
        </w:rPr>
      </w:pPr>
    </w:p>
    <w:p w14:paraId="24E80115" w14:textId="77777777" w:rsidR="0083775E" w:rsidRPr="0083775E" w:rsidRDefault="0083775E" w:rsidP="0083775E">
      <w:pPr>
        <w:jc w:val="both"/>
        <w:rPr>
          <w:rFonts w:ascii="Arial" w:hAnsi="Arial" w:cs="Arial"/>
          <w:sz w:val="22"/>
          <w:szCs w:val="22"/>
        </w:rPr>
      </w:pPr>
    </w:p>
    <w:sectPr w:rsidR="0083775E" w:rsidRPr="0083775E" w:rsidSect="00697D9C">
      <w:headerReference w:type="even" r:id="rId11"/>
      <w:headerReference w:type="default" r:id="rId12"/>
      <w:headerReference w:type="first" r:id="rId13"/>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967C4" w14:textId="77777777" w:rsidR="00565C4D" w:rsidRDefault="00565C4D" w:rsidP="00BE6A68">
      <w:r>
        <w:separator/>
      </w:r>
    </w:p>
  </w:endnote>
  <w:endnote w:type="continuationSeparator" w:id="0">
    <w:p w14:paraId="03045CCE" w14:textId="77777777" w:rsidR="00565C4D" w:rsidRDefault="00565C4D" w:rsidP="00BE6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E557B" w14:textId="77777777" w:rsidR="00565C4D" w:rsidRDefault="00565C4D" w:rsidP="00BE6A68">
      <w:r>
        <w:separator/>
      </w:r>
    </w:p>
  </w:footnote>
  <w:footnote w:type="continuationSeparator" w:id="0">
    <w:p w14:paraId="54AEED8D" w14:textId="77777777" w:rsidR="00565C4D" w:rsidRDefault="00565C4D" w:rsidP="00BE6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76E0" w14:textId="77777777" w:rsidR="00381F61" w:rsidRDefault="00BC1965">
    <w:pPr>
      <w:pStyle w:val="Header"/>
    </w:pPr>
    <w:r>
      <w:rPr>
        <w:noProof/>
        <w:lang w:val="en-US"/>
      </w:rPr>
      <w:pict w14:anchorId="2373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76778" o:spid="_x0000_s2050" type="#_x0000_t75" style="position:absolute;margin-left:0;margin-top:0;width:462.95pt;height:761pt;z-index:-251657216;mso-position-horizontal:center;mso-position-horizontal-relative:margin;mso-position-vertical:center;mso-position-vertical-relative:margin" o:allowincell="f">
          <v:imagedata r:id="rId1" o:title="ignite_logo_final_or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3639" w14:textId="77777777" w:rsidR="00381F61" w:rsidRDefault="00381F61">
    <w:pPr>
      <w:pStyle w:val="Header"/>
    </w:pPr>
    <w:r>
      <w:rPr>
        <w:noProof/>
        <w:lang w:val="en-US"/>
      </w:rPr>
      <w:drawing>
        <wp:inline distT="0" distB="0" distL="0" distR="0" wp14:anchorId="1481D753" wp14:editId="542E4F69">
          <wp:extent cx="3990975" cy="1105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t_wrdmrk_full_final_or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0975" cy="1105833"/>
                  </a:xfrm>
                  <a:prstGeom prst="rect">
                    <a:avLst/>
                  </a:prstGeom>
                </pic:spPr>
              </pic:pic>
            </a:graphicData>
          </a:graphic>
        </wp:inline>
      </w:drawing>
    </w:r>
    <w:r w:rsidR="00BC1965">
      <w:rPr>
        <w:noProof/>
        <w:lang w:val="en-US"/>
      </w:rPr>
      <w:pict w14:anchorId="0FA95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76779" o:spid="_x0000_s2051" type="#_x0000_t75" style="position:absolute;margin-left:0;margin-top:0;width:462.95pt;height:761pt;z-index:-251656192;mso-position-horizontal:center;mso-position-horizontal-relative:margin;mso-position-vertical:center;mso-position-vertical-relative:margin" o:allowincell="f">
          <v:imagedata r:id="rId2" o:title="ignite_logo_final_or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9BCB" w14:textId="77777777" w:rsidR="00381F61" w:rsidRDefault="00BC1965">
    <w:pPr>
      <w:pStyle w:val="Header"/>
    </w:pPr>
    <w:r>
      <w:rPr>
        <w:noProof/>
        <w:lang w:val="en-US"/>
      </w:rPr>
      <w:pict w14:anchorId="6F1C3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76777" o:spid="_x0000_s2049" type="#_x0000_t75" style="position:absolute;margin-left:0;margin-top:0;width:462.95pt;height:761pt;z-index:-251658240;mso-position-horizontal:center;mso-position-horizontal-relative:margin;mso-position-vertical:center;mso-position-vertical-relative:margin" o:allowincell="f">
          <v:imagedata r:id="rId1" o:title="ignite_logo_final_orn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D9C"/>
    <w:rsid w:val="000B37A3"/>
    <w:rsid w:val="002F1B30"/>
    <w:rsid w:val="00336C9E"/>
    <w:rsid w:val="003746B8"/>
    <w:rsid w:val="00381F61"/>
    <w:rsid w:val="003A56D1"/>
    <w:rsid w:val="00455029"/>
    <w:rsid w:val="004A3A53"/>
    <w:rsid w:val="00510B2A"/>
    <w:rsid w:val="00565C4D"/>
    <w:rsid w:val="00696D1F"/>
    <w:rsid w:val="00697D9C"/>
    <w:rsid w:val="007724B5"/>
    <w:rsid w:val="007C7224"/>
    <w:rsid w:val="0083775E"/>
    <w:rsid w:val="00867D77"/>
    <w:rsid w:val="008A45C1"/>
    <w:rsid w:val="00977935"/>
    <w:rsid w:val="00B9014A"/>
    <w:rsid w:val="00BB4D9D"/>
    <w:rsid w:val="00BE6A68"/>
    <w:rsid w:val="00E33BDE"/>
    <w:rsid w:val="00FB344A"/>
    <w:rsid w:val="5F61C1DE"/>
    <w:rsid w:val="6518DF6F"/>
    <w:rsid w:val="6A9C4B86"/>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A4A9CA"/>
  <w15:docId w15:val="{1A52CF9B-0351-4883-AC72-EEF680591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D9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A68"/>
    <w:pPr>
      <w:tabs>
        <w:tab w:val="center" w:pos="4680"/>
        <w:tab w:val="right" w:pos="9360"/>
      </w:tabs>
    </w:pPr>
  </w:style>
  <w:style w:type="character" w:customStyle="1" w:styleId="HeaderChar">
    <w:name w:val="Header Char"/>
    <w:basedOn w:val="DefaultParagraphFont"/>
    <w:link w:val="Header"/>
    <w:uiPriority w:val="99"/>
    <w:rsid w:val="00BE6A68"/>
    <w:rPr>
      <w:lang w:val="en-GB"/>
    </w:rPr>
  </w:style>
  <w:style w:type="paragraph" w:styleId="Footer">
    <w:name w:val="footer"/>
    <w:basedOn w:val="Normal"/>
    <w:link w:val="FooterChar"/>
    <w:uiPriority w:val="99"/>
    <w:unhideWhenUsed/>
    <w:rsid w:val="00BE6A68"/>
    <w:pPr>
      <w:tabs>
        <w:tab w:val="center" w:pos="4680"/>
        <w:tab w:val="right" w:pos="9360"/>
      </w:tabs>
    </w:pPr>
  </w:style>
  <w:style w:type="character" w:customStyle="1" w:styleId="FooterChar">
    <w:name w:val="Footer Char"/>
    <w:basedOn w:val="DefaultParagraphFont"/>
    <w:link w:val="Footer"/>
    <w:uiPriority w:val="99"/>
    <w:rsid w:val="00BE6A68"/>
    <w:rPr>
      <w:lang w:val="en-GB"/>
    </w:rPr>
  </w:style>
  <w:style w:type="paragraph" w:styleId="BalloonText">
    <w:name w:val="Balloon Text"/>
    <w:basedOn w:val="Normal"/>
    <w:link w:val="BalloonTextChar"/>
    <w:uiPriority w:val="99"/>
    <w:semiHidden/>
    <w:unhideWhenUsed/>
    <w:rsid w:val="00BE6A68"/>
    <w:rPr>
      <w:rFonts w:ascii="Tahoma" w:hAnsi="Tahoma" w:cs="Tahoma"/>
      <w:sz w:val="16"/>
      <w:szCs w:val="16"/>
    </w:rPr>
  </w:style>
  <w:style w:type="character" w:customStyle="1" w:styleId="BalloonTextChar">
    <w:name w:val="Balloon Text Char"/>
    <w:basedOn w:val="DefaultParagraphFont"/>
    <w:link w:val="BalloonText"/>
    <w:uiPriority w:val="99"/>
    <w:semiHidden/>
    <w:rsid w:val="00BE6A68"/>
    <w:rPr>
      <w:rFonts w:ascii="Tahoma" w:hAnsi="Tahoma" w:cs="Tahoma"/>
      <w:sz w:val="16"/>
      <w:szCs w:val="16"/>
      <w:lang w:val="en-GB"/>
    </w:rPr>
  </w:style>
  <w:style w:type="character" w:styleId="Hyperlink">
    <w:name w:val="Hyperlink"/>
    <w:basedOn w:val="DefaultParagraphFont"/>
    <w:uiPriority w:val="99"/>
    <w:unhideWhenUsed/>
    <w:rsid w:val="008A45C1"/>
    <w:rPr>
      <w:color w:val="0000FF" w:themeColor="hyperlink"/>
      <w:u w:val="single"/>
    </w:rPr>
  </w:style>
  <w:style w:type="character" w:styleId="UnresolvedMention">
    <w:name w:val="Unresolved Mention"/>
    <w:basedOn w:val="DefaultParagraphFont"/>
    <w:uiPriority w:val="99"/>
    <w:semiHidden/>
    <w:unhideWhenUsed/>
    <w:rsid w:val="008A4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398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eterstuart@me.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1F0DFC2F26864D86BE7D8DC5E04630" ma:contentTypeVersion="13" ma:contentTypeDescription="Create a new document." ma:contentTypeScope="" ma:versionID="2d919b0508eb007c3e1846751f4ddc1d">
  <xsd:schema xmlns:xsd="http://www.w3.org/2001/XMLSchema" xmlns:xs="http://www.w3.org/2001/XMLSchema" xmlns:p="http://schemas.microsoft.com/office/2006/metadata/properties" xmlns:ns2="b4eabd0c-6bc0-4193-80da-41d430dd312d" xmlns:ns3="f7aa567b-02ab-4c01-95f3-0042f2b36fec" targetNamespace="http://schemas.microsoft.com/office/2006/metadata/properties" ma:root="true" ma:fieldsID="93911c422490163756ebc43897cb6f0d" ns2:_="" ns3:_="">
    <xsd:import namespace="b4eabd0c-6bc0-4193-80da-41d430dd312d"/>
    <xsd:import namespace="f7aa567b-02ab-4c01-95f3-0042f2b36f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abd0c-6bc0-4193-80da-41d430dd31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aa567b-02ab-4c01-95f3-0042f2b36f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3EC6C-2EF9-42E6-80E1-3082596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abd0c-6bc0-4193-80da-41d430dd312d"/>
    <ds:schemaRef ds:uri="f7aa567b-02ab-4c01-95f3-0042f2b36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4A8770-1015-4AA7-BDA3-A9FA2659C356}">
  <ds:schemaRefs>
    <ds:schemaRef ds:uri="http://schemas.microsoft.com/office/2006/metadata/properties"/>
    <ds:schemaRef ds:uri="b4eabd0c-6bc0-4193-80da-41d430dd312d"/>
    <ds:schemaRef ds:uri="http://purl.org/dc/terms/"/>
    <ds:schemaRef ds:uri="http://schemas.openxmlformats.org/package/2006/metadata/core-properties"/>
    <ds:schemaRef ds:uri="http://schemas.microsoft.com/office/2006/documentManagement/types"/>
    <ds:schemaRef ds:uri="f7aa567b-02ab-4c01-95f3-0042f2b36fec"/>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A8D3CF01-95E9-461E-97C5-7AF5FE504623}">
  <ds:schemaRefs>
    <ds:schemaRef ds:uri="http://schemas.microsoft.com/sharepoint/v3/contenttype/forms"/>
  </ds:schemaRefs>
</ds:datastoreItem>
</file>

<file path=customXml/itemProps4.xml><?xml version="1.0" encoding="utf-8"?>
<ds:datastoreItem xmlns:ds="http://schemas.openxmlformats.org/officeDocument/2006/customXml" ds:itemID="{AC1E1CFE-193E-4790-96EE-830A969D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1314</Characters>
  <Application>Microsoft Office Word</Application>
  <DocSecurity>0</DocSecurity>
  <Lines>10</Lines>
  <Paragraphs>3</Paragraphs>
  <ScaleCrop>false</ScaleCrop>
  <Company>Conscious Seminars</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Stuart</dc:creator>
  <cp:keywords/>
  <cp:lastModifiedBy>Jennifer Stuart</cp:lastModifiedBy>
  <cp:revision>2</cp:revision>
  <cp:lastPrinted>2020-02-17T23:00:00Z</cp:lastPrinted>
  <dcterms:created xsi:type="dcterms:W3CDTF">2021-09-08T14:38:00Z</dcterms:created>
  <dcterms:modified xsi:type="dcterms:W3CDTF">2021-09-08T14:38:00Z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0x010100311F0DFC2F26864D86BE7D8DC5E04630</vt:lpwstr>
  </property>
</Properties>
</file>